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187" w14:textId="233B5C6F" w:rsidR="001542DE" w:rsidRPr="001542DE" w:rsidRDefault="001542DE" w:rsidP="001542DE">
      <w:pPr>
        <w:rPr>
          <w:rFonts w:ascii="Times New Roman" w:eastAsia="Times New Roman" w:hAnsi="Times New Roman" w:cs="Times New Roman"/>
          <w:b/>
          <w:bCs/>
          <w:sz w:val="24"/>
          <w:lang w:eastAsia="sv-SE"/>
        </w:rPr>
      </w:pPr>
      <w:r w:rsidRPr="001542DE">
        <w:rPr>
          <w:rFonts w:ascii="Times New Roman" w:eastAsia="Times New Roman" w:hAnsi="Times New Roman" w:cs="Times New Roman"/>
          <w:b/>
          <w:bCs/>
          <w:sz w:val="24"/>
          <w:lang w:eastAsia="sv-SE"/>
        </w:rPr>
        <w:t>Reservblankett för dokumentation av Hälso- och Sjukvårdsjournal.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395"/>
        <w:gridCol w:w="1873"/>
        <w:gridCol w:w="2119"/>
      </w:tblGrid>
      <w:tr w:rsidR="001542DE" w14:paraId="675077C3" w14:textId="77777777" w:rsidTr="0015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4" w:type="dxa"/>
            <w:gridSpan w:val="2"/>
          </w:tcPr>
          <w:p w14:paraId="11E063E0" w14:textId="77777777" w:rsidR="001542DE" w:rsidRDefault="001542DE" w:rsidP="00661083">
            <w:r>
              <w:t>Patientens namn:</w:t>
            </w:r>
          </w:p>
        </w:tc>
        <w:tc>
          <w:tcPr>
            <w:tcW w:w="3992" w:type="dxa"/>
            <w:gridSpan w:val="2"/>
          </w:tcPr>
          <w:p w14:paraId="686434F5" w14:textId="77777777" w:rsidR="001542DE" w:rsidRDefault="001542DE" w:rsidP="00661083">
            <w:r>
              <w:t>Patientens personnummer:</w:t>
            </w:r>
          </w:p>
        </w:tc>
      </w:tr>
      <w:tr w:rsidR="001542DE" w14:paraId="645ED1DD" w14:textId="77777777" w:rsidTr="001542DE">
        <w:tc>
          <w:tcPr>
            <w:tcW w:w="3934" w:type="dxa"/>
            <w:gridSpan w:val="2"/>
          </w:tcPr>
          <w:p w14:paraId="757AE29A" w14:textId="77777777" w:rsidR="001542DE" w:rsidRDefault="001542DE" w:rsidP="00661083"/>
        </w:tc>
        <w:tc>
          <w:tcPr>
            <w:tcW w:w="3992" w:type="dxa"/>
            <w:gridSpan w:val="2"/>
          </w:tcPr>
          <w:p w14:paraId="06542011" w14:textId="77777777" w:rsidR="001542DE" w:rsidRDefault="001542DE" w:rsidP="00661083"/>
        </w:tc>
      </w:tr>
      <w:tr w:rsidR="001542DE" w14:paraId="0C25E435" w14:textId="77777777" w:rsidTr="001542DE">
        <w:tc>
          <w:tcPr>
            <w:tcW w:w="7926" w:type="dxa"/>
            <w:gridSpan w:val="4"/>
          </w:tcPr>
          <w:p w14:paraId="150F6F1A" w14:textId="77777777" w:rsidR="001542DE" w:rsidRDefault="001542DE" w:rsidP="00661083">
            <w:r>
              <w:t>Journalanteckning:</w:t>
            </w:r>
          </w:p>
        </w:tc>
      </w:tr>
      <w:tr w:rsidR="001542DE" w14:paraId="1AFBC321" w14:textId="77777777" w:rsidTr="001542DE">
        <w:trPr>
          <w:trHeight w:val="10061"/>
        </w:trPr>
        <w:tc>
          <w:tcPr>
            <w:tcW w:w="7926" w:type="dxa"/>
            <w:gridSpan w:val="4"/>
          </w:tcPr>
          <w:p w14:paraId="24B07BBB" w14:textId="77777777" w:rsidR="001542DE" w:rsidRPr="003E42F5" w:rsidRDefault="001542DE" w:rsidP="00661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t>Hjälptext från patientdatalagen (radera innan anteckningen skrivs):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t>Om uppgifterna finns tillgängliga, ska en patientjournal alltid innehålla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1. uppgift om patientens identitet,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2. väsentliga uppgifter om bakgrunden till vården,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3. uppgift om ställd diagnos och anledning till mera betydande åtgärder,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4. väsentliga uppgifter om vidtagna och planerade åtgärder,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5. uppgift om den information som lämnats till patienten, dennes vårdnadshavare och övriga närstående och om de ställningstaganden som gjorts i fråga om val av behandlingsalternativ och om möjligheten till en ny medicinsk bedömning, samt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6. uppgift om att en patient har beslutat att avstå från viss vård eller behandling.</w:t>
            </w:r>
          </w:p>
          <w:p w14:paraId="630AF253" w14:textId="270B9560" w:rsidR="001542DE" w:rsidRPr="001542DE" w:rsidRDefault="001542DE" w:rsidP="0066108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</w:pP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t>Patientjournalen ska vidare innehålla uppgift om vem som har gjort en viss anteckning i journalen och när anteckningen gjordes. Lag (2014:827).</w:t>
            </w:r>
          </w:p>
          <w:p w14:paraId="35FF375D" w14:textId="77777777" w:rsidR="001542DE" w:rsidRPr="003E42F5" w:rsidRDefault="001542DE" w:rsidP="00661083">
            <w:pPr>
              <w:rPr>
                <w:i/>
                <w:iCs/>
              </w:rPr>
            </w:pPr>
            <w:r w:rsidRPr="003E42F5">
              <w:rPr>
                <w:i/>
                <w:iCs/>
              </w:rPr>
              <w:t xml:space="preserve">Använd Göteborg Stads vedertagna begrepp och termer. Följ STRUK-konceptet. </w:t>
            </w:r>
          </w:p>
        </w:tc>
      </w:tr>
      <w:tr w:rsidR="001542DE" w14:paraId="536B61F1" w14:textId="77777777" w:rsidTr="00107984">
        <w:tc>
          <w:tcPr>
            <w:tcW w:w="3539" w:type="dxa"/>
          </w:tcPr>
          <w:p w14:paraId="47798262" w14:textId="0DAEAD84" w:rsidR="001542DE" w:rsidRPr="00107984" w:rsidRDefault="00107984" w:rsidP="00661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Leg. Personal / </w:t>
            </w:r>
            <w:r w:rsidRPr="00107984">
              <w:rPr>
                <w:sz w:val="16"/>
                <w:szCs w:val="16"/>
              </w:rPr>
              <w:t>Hälso- och sjukvårdspersonalens namnteckning:</w:t>
            </w:r>
          </w:p>
        </w:tc>
        <w:tc>
          <w:tcPr>
            <w:tcW w:w="2268" w:type="dxa"/>
            <w:gridSpan w:val="2"/>
          </w:tcPr>
          <w:p w14:paraId="1B8BC8B0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Datum för dokumentation:</w:t>
            </w:r>
          </w:p>
        </w:tc>
        <w:tc>
          <w:tcPr>
            <w:tcW w:w="2119" w:type="dxa"/>
          </w:tcPr>
          <w:p w14:paraId="5C9ECEAB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Datum för åtgärd:</w:t>
            </w:r>
          </w:p>
        </w:tc>
      </w:tr>
      <w:tr w:rsidR="001542DE" w14:paraId="28A67918" w14:textId="77777777" w:rsidTr="00107984">
        <w:trPr>
          <w:trHeight w:val="417"/>
        </w:trPr>
        <w:tc>
          <w:tcPr>
            <w:tcW w:w="3539" w:type="dxa"/>
            <w:vMerge w:val="restart"/>
          </w:tcPr>
          <w:p w14:paraId="59994300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7AC38C8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550B2C11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</w:tr>
      <w:tr w:rsidR="001542DE" w14:paraId="5D9D0D9D" w14:textId="77777777" w:rsidTr="00107984">
        <w:tc>
          <w:tcPr>
            <w:tcW w:w="3539" w:type="dxa"/>
            <w:vMerge/>
          </w:tcPr>
          <w:p w14:paraId="15805D4C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7887DC56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Tidpunkt för dokumentation:</w:t>
            </w:r>
          </w:p>
        </w:tc>
        <w:tc>
          <w:tcPr>
            <w:tcW w:w="2119" w:type="dxa"/>
          </w:tcPr>
          <w:p w14:paraId="0F1CC422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Tidpunkt för åtgärd:</w:t>
            </w:r>
          </w:p>
        </w:tc>
      </w:tr>
      <w:tr w:rsidR="001542DE" w14:paraId="408D228B" w14:textId="77777777" w:rsidTr="00107984">
        <w:trPr>
          <w:trHeight w:val="470"/>
        </w:trPr>
        <w:tc>
          <w:tcPr>
            <w:tcW w:w="3539" w:type="dxa"/>
            <w:vMerge/>
          </w:tcPr>
          <w:p w14:paraId="6D2021E4" w14:textId="77777777" w:rsidR="001542DE" w:rsidRDefault="001542DE" w:rsidP="00661083"/>
        </w:tc>
        <w:tc>
          <w:tcPr>
            <w:tcW w:w="2268" w:type="dxa"/>
            <w:gridSpan w:val="2"/>
          </w:tcPr>
          <w:p w14:paraId="04C10A37" w14:textId="77777777" w:rsidR="001542DE" w:rsidRDefault="001542DE" w:rsidP="00661083"/>
        </w:tc>
        <w:tc>
          <w:tcPr>
            <w:tcW w:w="2119" w:type="dxa"/>
          </w:tcPr>
          <w:p w14:paraId="7CB1801F" w14:textId="77777777" w:rsidR="001542DE" w:rsidRDefault="001542DE" w:rsidP="00661083"/>
        </w:tc>
      </w:tr>
    </w:tbl>
    <w:p w14:paraId="19FA6891" w14:textId="6429005D" w:rsidR="002313C6" w:rsidRDefault="002313C6" w:rsidP="00107984"/>
    <w:sectPr w:rsidR="002313C6" w:rsidSect="00BA1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E19F" w14:textId="77777777" w:rsidR="0050261F" w:rsidRDefault="0050261F" w:rsidP="00BF282B">
      <w:pPr>
        <w:spacing w:after="0" w:line="240" w:lineRule="auto"/>
      </w:pPr>
      <w:r>
        <w:separator/>
      </w:r>
    </w:p>
  </w:endnote>
  <w:endnote w:type="continuationSeparator" w:id="0">
    <w:p w14:paraId="3F1C583A" w14:textId="77777777" w:rsidR="0050261F" w:rsidRDefault="0050261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7C0074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3601228" w14:textId="1F2EEE2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542D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542DE">
                <w:t>Grundmall</w:t>
              </w:r>
            </w:sdtContent>
          </w:sdt>
        </w:p>
      </w:tc>
      <w:tc>
        <w:tcPr>
          <w:tcW w:w="1343" w:type="dxa"/>
        </w:tcPr>
        <w:p w14:paraId="67A5515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C2F258A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6DB7076" w14:textId="77777777" w:rsidTr="008117AD">
      <w:tc>
        <w:tcPr>
          <w:tcW w:w="5812" w:type="dxa"/>
        </w:tcPr>
        <w:p w14:paraId="2CE4416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BAEDE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E9A7732" w14:textId="77777777" w:rsidR="00986A1D" w:rsidRDefault="00986A1D" w:rsidP="00841810">
          <w:pPr>
            <w:pStyle w:val="Sidfot"/>
          </w:pPr>
        </w:p>
      </w:tc>
    </w:tr>
    <w:tr w:rsidR="00986A1D" w14:paraId="6AB8E468" w14:textId="77777777" w:rsidTr="008117AD">
      <w:tc>
        <w:tcPr>
          <w:tcW w:w="5812" w:type="dxa"/>
        </w:tcPr>
        <w:p w14:paraId="3B763AA8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1B5061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8B67525" w14:textId="77777777" w:rsidR="00986A1D" w:rsidRDefault="00986A1D" w:rsidP="00841810">
          <w:pPr>
            <w:pStyle w:val="Sidfot"/>
          </w:pPr>
        </w:p>
      </w:tc>
    </w:tr>
  </w:tbl>
  <w:p w14:paraId="521F4D0F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E997D00" w14:textId="77777777" w:rsidTr="002A5694">
      <w:tc>
        <w:tcPr>
          <w:tcW w:w="7938" w:type="dxa"/>
        </w:tcPr>
        <w:p w14:paraId="3A9625F0" w14:textId="58517B87" w:rsidR="005A5757" w:rsidRDefault="001542DE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Grundmall</w:t>
              </w:r>
            </w:sdtContent>
          </w:sdt>
        </w:p>
      </w:tc>
      <w:tc>
        <w:tcPr>
          <w:tcW w:w="1134" w:type="dxa"/>
        </w:tcPr>
        <w:p w14:paraId="2D3A3F41" w14:textId="77777777" w:rsidR="001542DE" w:rsidRPr="008117AD" w:rsidRDefault="001542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15D416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1218D72" w14:textId="77777777" w:rsidTr="002A5694">
      <w:tc>
        <w:tcPr>
          <w:tcW w:w="7938" w:type="dxa"/>
        </w:tcPr>
        <w:p w14:paraId="3FBE86D8" w14:textId="2410457B" w:rsidR="005A5757" w:rsidRDefault="001542DE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Grundmall</w:t>
              </w:r>
            </w:sdtContent>
          </w:sdt>
        </w:p>
      </w:tc>
      <w:tc>
        <w:tcPr>
          <w:tcW w:w="1134" w:type="dxa"/>
        </w:tcPr>
        <w:p w14:paraId="0B47EB7B" w14:textId="77777777" w:rsidR="001542DE" w:rsidRPr="008117AD" w:rsidRDefault="001542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F3C3E5B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1AB0" w14:textId="77777777" w:rsidR="0050261F" w:rsidRDefault="0050261F" w:rsidP="00BF282B">
      <w:pPr>
        <w:spacing w:after="0" w:line="240" w:lineRule="auto"/>
      </w:pPr>
      <w:r>
        <w:separator/>
      </w:r>
    </w:p>
  </w:footnote>
  <w:footnote w:type="continuationSeparator" w:id="0">
    <w:p w14:paraId="60B45F6A" w14:textId="77777777" w:rsidR="0050261F" w:rsidRDefault="0050261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8BC" w14:textId="77777777" w:rsidR="001542DE" w:rsidRDefault="001542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95C6" w14:textId="77777777" w:rsidR="001542DE" w:rsidRDefault="001542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3CC70D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495E6C2" w14:textId="77777777" w:rsidR="005A5757" w:rsidRDefault="001542D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5C28DF3" w14:textId="77777777" w:rsidR="001542DE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85038B0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C1BBE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114EC7" w14:textId="77777777" w:rsidR="001542DE" w:rsidRDefault="001542D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408195D" w14:textId="77777777" w:rsidR="001542DE" w:rsidRDefault="001542DE" w:rsidP="00FB3B58">
          <w:pPr>
            <w:pStyle w:val="Sidhuvud"/>
            <w:spacing w:after="100"/>
            <w:jc w:val="right"/>
          </w:pPr>
        </w:p>
      </w:tc>
    </w:tr>
  </w:tbl>
  <w:p w14:paraId="44538DAD" w14:textId="77777777" w:rsidR="001542DE" w:rsidRDefault="001542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07984"/>
    <w:rsid w:val="0011061F"/>
    <w:rsid w:val="0011381D"/>
    <w:rsid w:val="00142FEF"/>
    <w:rsid w:val="001542DE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4D1778"/>
    <w:rsid w:val="0050261F"/>
    <w:rsid w:val="00521790"/>
    <w:rsid w:val="005729A0"/>
    <w:rsid w:val="00597ACB"/>
    <w:rsid w:val="005A5757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EF4449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0E96"/>
  <w15:docId w15:val="{06915815-B8C8-420B-8521-CB61CBA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35cdd1f15890e10d740be373993b043c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3a85365c42497ceadb71128abeeb144d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6EE58-5582-4F5A-B05D-FF0BABE2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19F64-FF9B-40EA-9D32-A61E6199BAB1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3.xml><?xml version="1.0" encoding="utf-8"?>
<ds:datastoreItem xmlns:ds="http://schemas.openxmlformats.org/officeDocument/2006/customXml" ds:itemID="{35866F99-E2F7-461D-9578-22FCA96B2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bjorn.vesterlund@aldrevardomsorg.goteborg.se</dc:creator>
  <dc:description/>
  <cp:lastModifiedBy>Björn Vesterlund</cp:lastModifiedBy>
  <cp:revision>2</cp:revision>
  <cp:lastPrinted>2017-01-05T15:29:00Z</cp:lastPrinted>
  <dcterms:created xsi:type="dcterms:W3CDTF">2021-05-27T14:39:00Z</dcterms:created>
  <dcterms:modified xsi:type="dcterms:W3CDTF">2025-05-09T12:40:00Z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Gengomgånget">
    <vt:bool>false</vt:bool>
  </property>
</Properties>
</file>